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5" w:rsidRDefault="00407A65" w:rsidP="00CB79F6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CB79F6" w:rsidRDefault="00407A65" w:rsidP="00CB79F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邢台市卫生和计划生育委员会</w:t>
      </w:r>
    </w:p>
    <w:p w:rsidR="007133D2" w:rsidRPr="00CB79F6" w:rsidRDefault="005B0823" w:rsidP="00CB79F6">
      <w:pPr>
        <w:jc w:val="center"/>
        <w:rPr>
          <w:rFonts w:ascii="黑体" w:eastAsia="黑体"/>
          <w:b/>
          <w:sz w:val="44"/>
          <w:szCs w:val="44"/>
        </w:rPr>
      </w:pPr>
      <w:r w:rsidRPr="00CB79F6">
        <w:rPr>
          <w:rFonts w:ascii="黑体" w:eastAsia="黑体" w:hint="eastAsia"/>
          <w:b/>
          <w:sz w:val="44"/>
          <w:szCs w:val="44"/>
        </w:rPr>
        <w:t>2017年部门预算调整公开情况</w:t>
      </w:r>
    </w:p>
    <w:p w:rsidR="00CB79F6" w:rsidRDefault="00CB79F6" w:rsidP="005B0823">
      <w:pPr>
        <w:rPr>
          <w:rFonts w:ascii="仿宋_GB2312" w:eastAsia="仿宋_GB2312"/>
          <w:sz w:val="32"/>
          <w:szCs w:val="32"/>
        </w:rPr>
      </w:pPr>
    </w:p>
    <w:p w:rsidR="005B0823" w:rsidRPr="00CB79F6" w:rsidRDefault="005B0823" w:rsidP="00CB79F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79F6">
        <w:rPr>
          <w:rFonts w:ascii="仿宋_GB2312" w:eastAsia="仿宋_GB2312" w:hint="eastAsia"/>
          <w:sz w:val="32"/>
          <w:szCs w:val="32"/>
        </w:rPr>
        <w:t>邢台市十五届人大常委会四次会议审议通过了2017年部门预算调整，经财政部门批复，现予公开，</w:t>
      </w:r>
      <w:proofErr w:type="gramStart"/>
      <w:r w:rsidRPr="00CB79F6">
        <w:rPr>
          <w:rFonts w:ascii="仿宋_GB2312" w:eastAsia="仿宋_GB2312" w:hint="eastAsia"/>
          <w:sz w:val="32"/>
          <w:szCs w:val="32"/>
        </w:rPr>
        <w:t>我部门</w:t>
      </w:r>
      <w:proofErr w:type="gramEnd"/>
      <w:r w:rsidRPr="00CB79F6">
        <w:rPr>
          <w:rFonts w:ascii="仿宋_GB2312" w:eastAsia="仿宋_GB2312" w:hint="eastAsia"/>
          <w:sz w:val="32"/>
          <w:szCs w:val="32"/>
        </w:rPr>
        <w:t xml:space="preserve">项目支出公共预算调增 </w:t>
      </w:r>
      <w:r w:rsidR="00407A65">
        <w:rPr>
          <w:rFonts w:ascii="仿宋_GB2312" w:eastAsia="仿宋_GB2312" w:hint="eastAsia"/>
          <w:sz w:val="32"/>
          <w:szCs w:val="32"/>
        </w:rPr>
        <w:t>445</w:t>
      </w:r>
      <w:r w:rsidRPr="00CB79F6">
        <w:rPr>
          <w:rFonts w:ascii="仿宋_GB2312" w:eastAsia="仿宋_GB2312" w:hint="eastAsia"/>
          <w:sz w:val="32"/>
          <w:szCs w:val="32"/>
        </w:rPr>
        <w:t>万元，</w:t>
      </w:r>
      <w:r w:rsidR="00407A65">
        <w:rPr>
          <w:rFonts w:ascii="仿宋_GB2312" w:eastAsia="仿宋_GB2312" w:hint="eastAsia"/>
          <w:sz w:val="32"/>
          <w:szCs w:val="32"/>
        </w:rPr>
        <w:t>其中：财政拨款352万元，非税收</w:t>
      </w:r>
      <w:proofErr w:type="gramStart"/>
      <w:r w:rsidR="00407A65">
        <w:rPr>
          <w:rFonts w:ascii="仿宋_GB2312" w:eastAsia="仿宋_GB2312" w:hint="eastAsia"/>
          <w:sz w:val="32"/>
          <w:szCs w:val="32"/>
        </w:rPr>
        <w:t>入安排</w:t>
      </w:r>
      <w:proofErr w:type="gramEnd"/>
      <w:r w:rsidR="00407A65">
        <w:rPr>
          <w:rFonts w:ascii="仿宋_GB2312" w:eastAsia="仿宋_GB2312" w:hint="eastAsia"/>
          <w:sz w:val="32"/>
          <w:szCs w:val="32"/>
        </w:rPr>
        <w:t>的支出93万元，无其他调减</w:t>
      </w:r>
      <w:r w:rsidRPr="00CB79F6">
        <w:rPr>
          <w:rFonts w:ascii="仿宋_GB2312" w:eastAsia="仿宋_GB2312" w:hint="eastAsia"/>
          <w:sz w:val="32"/>
          <w:szCs w:val="32"/>
        </w:rPr>
        <w:t>事项，具体情况详见下表：</w:t>
      </w:r>
    </w:p>
    <w:p w:rsidR="009A733C" w:rsidRDefault="009A733C" w:rsidP="004A3132">
      <w:pPr>
        <w:jc w:val="center"/>
        <w:rPr>
          <w:rFonts w:ascii="仿宋_GB2312" w:eastAsia="仿宋_GB2312" w:hint="eastAsia"/>
          <w:sz w:val="32"/>
          <w:szCs w:val="32"/>
        </w:rPr>
      </w:pPr>
    </w:p>
    <w:p w:rsidR="005B0823" w:rsidRDefault="005B0823" w:rsidP="004A3132">
      <w:pPr>
        <w:jc w:val="center"/>
        <w:rPr>
          <w:rFonts w:ascii="仿宋_GB2312" w:eastAsia="仿宋_GB2312" w:hint="eastAsia"/>
          <w:sz w:val="32"/>
          <w:szCs w:val="32"/>
        </w:rPr>
      </w:pPr>
      <w:r w:rsidRPr="00CB79F6">
        <w:rPr>
          <w:rFonts w:ascii="仿宋_GB2312" w:eastAsia="仿宋_GB2312" w:hint="eastAsia"/>
          <w:sz w:val="32"/>
          <w:szCs w:val="32"/>
        </w:rPr>
        <w:t>2017年公共预算支出调整明细表</w:t>
      </w:r>
    </w:p>
    <w:p w:rsidR="00407A65" w:rsidRPr="00CB79F6" w:rsidRDefault="00407A65" w:rsidP="00407A6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单位：万元</w:t>
      </w:r>
    </w:p>
    <w:tbl>
      <w:tblPr>
        <w:tblStyle w:val="a3"/>
        <w:tblW w:w="8755" w:type="dxa"/>
        <w:tblLook w:val="04A0"/>
      </w:tblPr>
      <w:tblGrid>
        <w:gridCol w:w="1794"/>
        <w:gridCol w:w="2017"/>
        <w:gridCol w:w="1259"/>
        <w:gridCol w:w="973"/>
        <w:gridCol w:w="1295"/>
        <w:gridCol w:w="1417"/>
      </w:tblGrid>
      <w:tr w:rsidR="004A3132" w:rsidRPr="00CB79F6" w:rsidTr="00FA75C8">
        <w:trPr>
          <w:trHeight w:val="485"/>
        </w:trPr>
        <w:tc>
          <w:tcPr>
            <w:tcW w:w="0" w:type="auto"/>
            <w:vMerge w:val="restart"/>
            <w:vAlign w:val="center"/>
          </w:tcPr>
          <w:p w:rsidR="004A3132" w:rsidRPr="003A0071" w:rsidRDefault="004A3132" w:rsidP="004A31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vMerge w:val="restart"/>
            <w:vAlign w:val="center"/>
          </w:tcPr>
          <w:p w:rsidR="004A3132" w:rsidRPr="003A0071" w:rsidRDefault="004A3132" w:rsidP="004A31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支出项目名称</w:t>
            </w:r>
          </w:p>
        </w:tc>
        <w:tc>
          <w:tcPr>
            <w:tcW w:w="1259" w:type="dxa"/>
            <w:vMerge w:val="restart"/>
            <w:vAlign w:val="center"/>
          </w:tcPr>
          <w:p w:rsidR="004A3132" w:rsidRPr="003A0071" w:rsidRDefault="004A3132" w:rsidP="004A31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列支科目</w:t>
            </w:r>
          </w:p>
        </w:tc>
        <w:tc>
          <w:tcPr>
            <w:tcW w:w="3685" w:type="dxa"/>
            <w:gridSpan w:val="3"/>
            <w:vAlign w:val="center"/>
          </w:tcPr>
          <w:p w:rsidR="004A3132" w:rsidRPr="003A0071" w:rsidRDefault="004A3132" w:rsidP="00FA75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调整数</w:t>
            </w:r>
          </w:p>
        </w:tc>
      </w:tr>
      <w:tr w:rsidR="004A3132" w:rsidRPr="00CB79F6" w:rsidTr="00B06B62">
        <w:tc>
          <w:tcPr>
            <w:tcW w:w="0" w:type="auto"/>
            <w:vMerge/>
          </w:tcPr>
          <w:p w:rsidR="004A3132" w:rsidRPr="003A0071" w:rsidRDefault="004A31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132" w:rsidRPr="003A0071" w:rsidRDefault="004A31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A3132" w:rsidRPr="003A0071" w:rsidRDefault="004A31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A3132" w:rsidRPr="003A0071" w:rsidRDefault="004A3132" w:rsidP="00B06B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295" w:type="dxa"/>
            <w:vAlign w:val="center"/>
          </w:tcPr>
          <w:p w:rsidR="004A3132" w:rsidRPr="003A0071" w:rsidRDefault="004A3132" w:rsidP="00B06B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财政拨款</w:t>
            </w:r>
          </w:p>
        </w:tc>
        <w:tc>
          <w:tcPr>
            <w:tcW w:w="1417" w:type="dxa"/>
            <w:vAlign w:val="center"/>
          </w:tcPr>
          <w:p w:rsidR="004A3132" w:rsidRPr="003A0071" w:rsidRDefault="004A3132" w:rsidP="00B06B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非税收</w:t>
            </w:r>
            <w:proofErr w:type="gramStart"/>
            <w:r w:rsidRPr="003A0071">
              <w:rPr>
                <w:rFonts w:ascii="仿宋_GB2312" w:eastAsia="仿宋_GB2312" w:hint="eastAsia"/>
                <w:sz w:val="24"/>
                <w:szCs w:val="24"/>
              </w:rPr>
              <w:t>入安排</w:t>
            </w:r>
            <w:proofErr w:type="gramEnd"/>
            <w:r w:rsidRPr="003A0071">
              <w:rPr>
                <w:rFonts w:ascii="仿宋_GB2312" w:eastAsia="仿宋_GB2312" w:hint="eastAsia"/>
                <w:sz w:val="24"/>
                <w:szCs w:val="24"/>
              </w:rPr>
              <w:t>的支出</w:t>
            </w:r>
          </w:p>
        </w:tc>
      </w:tr>
      <w:tr w:rsidR="004A3132" w:rsidRPr="00CB79F6" w:rsidTr="00407A65">
        <w:tc>
          <w:tcPr>
            <w:tcW w:w="0" w:type="auto"/>
            <w:vAlign w:val="center"/>
          </w:tcPr>
          <w:p w:rsidR="005B0823" w:rsidRPr="003A0071" w:rsidRDefault="004A3132" w:rsidP="00407A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A0071">
              <w:rPr>
                <w:rFonts w:ascii="仿宋_GB2312" w:eastAsia="仿宋_GB2312" w:hint="eastAsia"/>
                <w:sz w:val="24"/>
                <w:szCs w:val="24"/>
              </w:rPr>
              <w:t>邢台市卫生和计划生育委员会</w:t>
            </w:r>
          </w:p>
        </w:tc>
        <w:tc>
          <w:tcPr>
            <w:tcW w:w="0" w:type="auto"/>
            <w:vAlign w:val="center"/>
          </w:tcPr>
          <w:p w:rsidR="005B0823" w:rsidRPr="003A0071" w:rsidRDefault="005C34D2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办公设施维修改造经费</w:t>
            </w:r>
          </w:p>
        </w:tc>
        <w:tc>
          <w:tcPr>
            <w:tcW w:w="1259" w:type="dxa"/>
            <w:vAlign w:val="center"/>
          </w:tcPr>
          <w:p w:rsidR="005C34D2" w:rsidRPr="003A0071" w:rsidRDefault="005C34D2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2100199</w:t>
            </w:r>
          </w:p>
        </w:tc>
        <w:tc>
          <w:tcPr>
            <w:tcW w:w="973" w:type="dxa"/>
            <w:vAlign w:val="center"/>
          </w:tcPr>
          <w:p w:rsidR="005C34D2" w:rsidRPr="003A0071" w:rsidRDefault="005C34D2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295" w:type="dxa"/>
            <w:vAlign w:val="center"/>
          </w:tcPr>
          <w:p w:rsidR="005B0823" w:rsidRPr="003A0071" w:rsidRDefault="005C34D2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B0823" w:rsidRPr="003A0071" w:rsidRDefault="005B0823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3132" w:rsidRPr="00CB79F6" w:rsidTr="00407A65">
        <w:tc>
          <w:tcPr>
            <w:tcW w:w="0" w:type="auto"/>
            <w:vAlign w:val="center"/>
          </w:tcPr>
          <w:p w:rsidR="005B0823" w:rsidRPr="003A0071" w:rsidRDefault="005B0823" w:rsidP="00407A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卫计局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医院定额补贴</w:t>
            </w:r>
          </w:p>
        </w:tc>
        <w:tc>
          <w:tcPr>
            <w:tcW w:w="1259" w:type="dxa"/>
            <w:vAlign w:val="center"/>
          </w:tcPr>
          <w:p w:rsidR="005B0823" w:rsidRPr="005C34D2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2100201</w:t>
            </w:r>
          </w:p>
        </w:tc>
        <w:tc>
          <w:tcPr>
            <w:tcW w:w="973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</w:t>
            </w:r>
          </w:p>
        </w:tc>
        <w:tc>
          <w:tcPr>
            <w:tcW w:w="1295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B0823" w:rsidRPr="003A0071" w:rsidRDefault="005B0823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3132" w:rsidRPr="00CB79F6" w:rsidTr="00407A65">
        <w:tc>
          <w:tcPr>
            <w:tcW w:w="0" w:type="auto"/>
            <w:vAlign w:val="center"/>
          </w:tcPr>
          <w:p w:rsidR="005B0823" w:rsidRPr="003A0071" w:rsidRDefault="005B0823" w:rsidP="00407A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非税收入弥补办公经费</w:t>
            </w:r>
          </w:p>
        </w:tc>
        <w:tc>
          <w:tcPr>
            <w:tcW w:w="1259" w:type="dxa"/>
            <w:vAlign w:val="center"/>
          </w:tcPr>
          <w:p w:rsidR="005B0823" w:rsidRPr="00B755C0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2100199</w:t>
            </w:r>
          </w:p>
        </w:tc>
        <w:tc>
          <w:tcPr>
            <w:tcW w:w="973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:rsidR="005B0823" w:rsidRPr="003A0071" w:rsidRDefault="005B0823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</w:tr>
      <w:tr w:rsidR="004A3132" w:rsidRPr="00CB79F6" w:rsidTr="00407A65">
        <w:tc>
          <w:tcPr>
            <w:tcW w:w="0" w:type="auto"/>
            <w:vAlign w:val="center"/>
          </w:tcPr>
          <w:p w:rsidR="005B0823" w:rsidRPr="003A0071" w:rsidRDefault="005B0823" w:rsidP="00407A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非税收入弥补医护人员考试考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1259" w:type="dxa"/>
            <w:vAlign w:val="center"/>
          </w:tcPr>
          <w:p w:rsidR="005B0823" w:rsidRPr="00B755C0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2100199</w:t>
            </w:r>
          </w:p>
        </w:tc>
        <w:tc>
          <w:tcPr>
            <w:tcW w:w="973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295" w:type="dxa"/>
            <w:vAlign w:val="center"/>
          </w:tcPr>
          <w:p w:rsidR="005B0823" w:rsidRPr="003A0071" w:rsidRDefault="005B0823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0823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B755C0" w:rsidRPr="00CB79F6" w:rsidTr="00407A65">
        <w:tc>
          <w:tcPr>
            <w:tcW w:w="0" w:type="auto"/>
            <w:vAlign w:val="center"/>
          </w:tcPr>
          <w:p w:rsidR="00B755C0" w:rsidRPr="003A0071" w:rsidRDefault="00B755C0" w:rsidP="00407A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55C0" w:rsidRDefault="00B755C0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唐氏综合征筛查补助专项</w:t>
            </w:r>
          </w:p>
        </w:tc>
        <w:tc>
          <w:tcPr>
            <w:tcW w:w="1259" w:type="dxa"/>
            <w:vAlign w:val="center"/>
          </w:tcPr>
          <w:p w:rsidR="00B755C0" w:rsidRPr="00B755C0" w:rsidRDefault="00B755C0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2100409</w:t>
            </w:r>
          </w:p>
        </w:tc>
        <w:tc>
          <w:tcPr>
            <w:tcW w:w="973" w:type="dxa"/>
            <w:vAlign w:val="center"/>
          </w:tcPr>
          <w:p w:rsidR="00B755C0" w:rsidRDefault="00B755C0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295" w:type="dxa"/>
            <w:vAlign w:val="center"/>
          </w:tcPr>
          <w:p w:rsidR="00B755C0" w:rsidRPr="003A0071" w:rsidRDefault="00B755C0" w:rsidP="00407A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B755C0" w:rsidRDefault="00B755C0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07A65" w:rsidRPr="00CB79F6" w:rsidTr="00407A65"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邢台市疾病预防控制中心</w:t>
            </w:r>
          </w:p>
        </w:tc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配电</w:t>
            </w:r>
            <w:proofErr w:type="gramStart"/>
            <w:r w:rsidRPr="00407A65">
              <w:rPr>
                <w:rFonts w:ascii="仿宋_GB2312" w:eastAsia="仿宋_GB2312" w:hint="eastAsia"/>
                <w:sz w:val="24"/>
                <w:szCs w:val="24"/>
              </w:rPr>
              <w:t>工程双</w:t>
            </w:r>
            <w:proofErr w:type="gramEnd"/>
            <w:r w:rsidRPr="00407A65">
              <w:rPr>
                <w:rFonts w:ascii="仿宋_GB2312" w:eastAsia="仿宋_GB2312" w:hint="eastAsia"/>
                <w:sz w:val="24"/>
                <w:szCs w:val="24"/>
              </w:rPr>
              <w:t>回路改造专项</w:t>
            </w:r>
          </w:p>
        </w:tc>
        <w:tc>
          <w:tcPr>
            <w:tcW w:w="1259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2100401</w:t>
            </w:r>
          </w:p>
        </w:tc>
        <w:tc>
          <w:tcPr>
            <w:tcW w:w="973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295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07A65" w:rsidRPr="00CB79F6" w:rsidTr="00FA75C8">
        <w:trPr>
          <w:trHeight w:val="465"/>
        </w:trPr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卫生防疫津贴</w:t>
            </w:r>
          </w:p>
        </w:tc>
        <w:tc>
          <w:tcPr>
            <w:tcW w:w="1259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2100401</w:t>
            </w:r>
          </w:p>
        </w:tc>
        <w:tc>
          <w:tcPr>
            <w:tcW w:w="973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295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07A65" w:rsidRPr="00CB79F6" w:rsidTr="00FA75C8">
        <w:trPr>
          <w:trHeight w:val="568"/>
        </w:trPr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445</w:t>
            </w:r>
          </w:p>
        </w:tc>
        <w:tc>
          <w:tcPr>
            <w:tcW w:w="1295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352</w:t>
            </w:r>
          </w:p>
        </w:tc>
        <w:tc>
          <w:tcPr>
            <w:tcW w:w="1417" w:type="dxa"/>
            <w:vAlign w:val="center"/>
          </w:tcPr>
          <w:p w:rsidR="00407A65" w:rsidRPr="00407A65" w:rsidRDefault="00407A65" w:rsidP="00407A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07A65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</w:tr>
    </w:tbl>
    <w:p w:rsidR="005B0823" w:rsidRPr="005B0823" w:rsidRDefault="005B0823"/>
    <w:sectPr w:rsidR="005B0823" w:rsidRPr="005B0823" w:rsidSect="00407A6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823"/>
    <w:rsid w:val="002514BD"/>
    <w:rsid w:val="002A2F78"/>
    <w:rsid w:val="003A0071"/>
    <w:rsid w:val="00407A65"/>
    <w:rsid w:val="004A3132"/>
    <w:rsid w:val="005B0823"/>
    <w:rsid w:val="005C34D2"/>
    <w:rsid w:val="007133D2"/>
    <w:rsid w:val="009A733C"/>
    <w:rsid w:val="00AE3E88"/>
    <w:rsid w:val="00B06B62"/>
    <w:rsid w:val="00B755C0"/>
    <w:rsid w:val="00CB79F6"/>
    <w:rsid w:val="00F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cp:lastPrinted>2017-10-19T01:31:00Z</cp:lastPrinted>
  <dcterms:created xsi:type="dcterms:W3CDTF">2017-10-18T09:03:00Z</dcterms:created>
  <dcterms:modified xsi:type="dcterms:W3CDTF">2017-10-19T01:34:00Z</dcterms:modified>
</cp:coreProperties>
</file>